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86"/>
        <w:tblW w:w="104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707"/>
        <w:gridCol w:w="852"/>
        <w:gridCol w:w="2562"/>
        <w:gridCol w:w="78"/>
        <w:gridCol w:w="1481"/>
        <w:gridCol w:w="1931"/>
        <w:gridCol w:w="1464"/>
        <w:gridCol w:w="9"/>
      </w:tblGrid>
      <w:tr w:rsidR="00AA1750" w:rsidRPr="0050581C" w:rsidTr="00AA1750">
        <w:trPr>
          <w:trHeight w:val="444"/>
        </w:trPr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使用空間編號：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6A7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空間使用期間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="00DF46A7" w:rsidRPr="00DF46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</w:t>
            </w:r>
            <w:r w:rsidR="0014791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得以最長</w:t>
            </w:r>
            <w:bookmarkStart w:id="0" w:name="_GoBack"/>
            <w:bookmarkEnd w:id="0"/>
            <w:r w:rsidR="00DF46A7" w:rsidRPr="00DF46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計畫期間填寫)</w:t>
            </w:r>
          </w:p>
        </w:tc>
      </w:tr>
      <w:tr w:rsidR="005158E9" w:rsidRPr="0050581C" w:rsidTr="00AA1750">
        <w:trPr>
          <w:trHeight w:val="444"/>
        </w:trPr>
        <w:tc>
          <w:tcPr>
            <w:tcW w:w="1049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2B74" w:rsidRDefault="005158E9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各計畫基本資料及提撥經費明細</w:t>
            </w:r>
          </w:p>
          <w:p w:rsidR="005158E9" w:rsidRDefault="005158E9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38FD">
              <w:rPr>
                <w:rFonts w:ascii="標楷體" w:eastAsia="標楷體" w:hAnsi="標楷體" w:cs="新細明體" w:hint="eastAsia"/>
                <w:color w:val="AEAAAA" w:themeColor="background2" w:themeShade="BF"/>
                <w:kern w:val="0"/>
                <w:szCs w:val="24"/>
              </w:rPr>
              <w:t>(</w:t>
            </w:r>
            <w:r w:rsidR="008D2B74" w:rsidRPr="00E538FD">
              <w:rPr>
                <w:rFonts w:ascii="標楷體" w:eastAsia="標楷體" w:hAnsi="標楷體" w:cs="新細明體" w:hint="eastAsia"/>
                <w:color w:val="AEAAAA" w:themeColor="background2" w:themeShade="BF"/>
                <w:kern w:val="0"/>
                <w:szCs w:val="24"/>
              </w:rPr>
              <w:t>多計畫聯合申請請自行增列並協調分攤經費)</w:t>
            </w:r>
          </w:p>
        </w:tc>
      </w:tr>
      <w:tr w:rsidR="00AA1750" w:rsidRPr="0050581C" w:rsidTr="00AA1750">
        <w:trPr>
          <w:gridAfter w:val="1"/>
          <w:wAfter w:w="9" w:type="dxa"/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750" w:rsidRPr="0050581C" w:rsidRDefault="00AA1750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50" w:rsidRPr="005158E9" w:rsidRDefault="00AA1750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計畫主持人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50" w:rsidRPr="005158E9" w:rsidRDefault="00AA1750" w:rsidP="00AA175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50" w:rsidRPr="005158E9" w:rsidRDefault="00AA1750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學校計畫代碼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50" w:rsidRPr="005158E9" w:rsidRDefault="00AA1750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提撥經費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1750" w:rsidRPr="005158E9" w:rsidRDefault="00AA1750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會計系統請購號碼</w:t>
            </w:r>
          </w:p>
        </w:tc>
      </w:tr>
      <w:tr w:rsidR="00AA1750" w:rsidRPr="0050581C" w:rsidTr="00AA1750">
        <w:trPr>
          <w:gridAfter w:val="1"/>
          <w:wAfter w:w="9" w:type="dxa"/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A1750" w:rsidRPr="0050581C" w:rsidTr="00AA1750">
        <w:trPr>
          <w:gridAfter w:val="1"/>
          <w:wAfter w:w="9" w:type="dxa"/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A1750" w:rsidRPr="0050581C" w:rsidTr="00AA1750">
        <w:trPr>
          <w:gridAfter w:val="1"/>
          <w:wAfter w:w="9" w:type="dxa"/>
          <w:trHeight w:val="444"/>
        </w:trPr>
        <w:tc>
          <w:tcPr>
            <w:tcW w:w="14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 )元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bottom"/>
          </w:tcPr>
          <w:p w:rsidR="00AA1750" w:rsidRPr="0050581C" w:rsidRDefault="00AA1750" w:rsidP="00890529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538FD" w:rsidRPr="0050581C" w:rsidTr="00AA1750">
        <w:trPr>
          <w:trHeight w:val="690"/>
        </w:trPr>
        <w:tc>
          <w:tcPr>
            <w:tcW w:w="1049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538FD" w:rsidRPr="0050581C" w:rsidRDefault="00E538FD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空間使用費計算</w:t>
            </w:r>
          </w:p>
        </w:tc>
      </w:tr>
      <w:tr w:rsidR="008D2B74" w:rsidRPr="0050581C" w:rsidTr="00AA1750">
        <w:trPr>
          <w:trHeight w:val="69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說明 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8D2B74" w:rsidRPr="0050581C" w:rsidTr="00AA1750">
        <w:trPr>
          <w:trHeight w:val="1536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繳納期間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自○年○月○日起至○年○月○日</w:t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共計○(a)年○(b)月○(c )日 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點交日起一個月內一次繳清年度使用費全額，多年期計畫則應於每期計畫起始日起一個月內繳清</w:t>
            </w:r>
          </w:p>
        </w:tc>
      </w:tr>
      <w:tr w:rsidR="008D2B74" w:rsidRPr="0050581C" w:rsidTr="00AA1750">
        <w:trPr>
          <w:trHeight w:val="702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空間面積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○(d)平方公尺 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2B74" w:rsidRPr="0050581C" w:rsidTr="00AA1750">
        <w:trPr>
          <w:trHeight w:val="1296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應繳費用算式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2500*d【a+b/12+c/365】=○元 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每年每平方公尺2500元計算，儲藏室則以五折計收，使用期間未滿一年者，依據使用月數按比例收費，未滿一月者，依據使用日數按比例收費，並以空間點交日起算。</w:t>
            </w:r>
          </w:p>
        </w:tc>
      </w:tr>
      <w:tr w:rsidR="008D2B74" w:rsidRPr="0050581C" w:rsidTr="00AA1750">
        <w:trPr>
          <w:trHeight w:val="702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1C" w:rsidRPr="0050581C" w:rsidRDefault="0050581C" w:rsidP="0089052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應繳費用總計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提撥收據編號(出納協助填列):            </w:t>
            </w: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□□□台中綜A</w:t>
            </w:r>
          </w:p>
        </w:tc>
      </w:tr>
      <w:tr w:rsidR="0050581C" w:rsidRPr="0050581C" w:rsidTr="00AA1750">
        <w:trPr>
          <w:trHeight w:val="1464"/>
        </w:trPr>
        <w:tc>
          <w:tcPr>
            <w:tcW w:w="1049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註:</w:t>
            </w:r>
            <w:r w:rsidRPr="0050581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1326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1.請至會計請購系統請購(於工作差旅印領清冊模式存檔取得購案號碼，無需印出)後，將購案號碼抄於本表右上角，待本表逐級陳核完成後，送</w:t>
            </w:r>
            <w:r w:rsidR="00DF46A7" w:rsidRPr="00DF46A7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資產經營管理組登記後彙送</w:t>
            </w:r>
            <w:r w:rsidRPr="001326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主計室(含二張收據)辦理</w:t>
            </w:r>
            <w:r w:rsidR="005207E0" w:rsidRPr="001326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提撥</w:t>
            </w:r>
            <w:r w:rsidRPr="001326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入帳事宜。</w:t>
            </w:r>
            <w:r w:rsidRPr="001326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2.空間使用費如涉及計畫經費用途新增流用者，請先完成校內指定流程，再至請購系統請購。</w:t>
            </w:r>
          </w:p>
        </w:tc>
      </w:tr>
      <w:tr w:rsidR="0050581C" w:rsidRPr="0050581C" w:rsidTr="00AA1750">
        <w:trPr>
          <w:trHeight w:val="324"/>
        </w:trPr>
        <w:tc>
          <w:tcPr>
            <w:tcW w:w="104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81C" w:rsidRPr="0050581C" w:rsidRDefault="0050581C" w:rsidP="0089052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承辦單位</w:t>
            </w:r>
            <w:r w:rsidR="003575C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:    </w:t>
            </w:r>
            <w:r w:rsidR="008D2B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3575CB">
              <w:rPr>
                <w:rFonts w:ascii="標楷體" w:eastAsia="標楷體" w:hAnsi="標楷體" w:cs="新細明體" w:hint="eastAsia"/>
                <w:kern w:val="0"/>
                <w:szCs w:val="24"/>
              </w:rPr>
              <w:t>資產經營管理組</w:t>
            </w:r>
            <w:r w:rsidR="008D2B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:        </w:t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出納組</w:t>
            </w:r>
            <w:r w:rsidRPr="0050581C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(協助製據)</w:t>
            </w:r>
            <w:r w:rsidR="008D2B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:      </w:t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主計室</w:t>
            </w:r>
            <w:r w:rsidR="008D2B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:           </w:t>
            </w:r>
            <w:r w:rsidRPr="0050581C">
              <w:rPr>
                <w:rFonts w:ascii="標楷體" w:eastAsia="標楷體" w:hAnsi="標楷體" w:cs="新細明體" w:hint="eastAsia"/>
                <w:kern w:val="0"/>
                <w:szCs w:val="24"/>
              </w:rPr>
              <w:t>校長:</w:t>
            </w:r>
          </w:p>
        </w:tc>
      </w:tr>
    </w:tbl>
    <w:p w:rsidR="008F59FE" w:rsidRPr="0050581C" w:rsidRDefault="00CE5B6C" w:rsidP="00890529">
      <w:pPr>
        <w:jc w:val="center"/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國立臺中教育大學空間使用費提撥</w:t>
      </w:r>
      <w:r w:rsidR="00890529" w:rsidRPr="0050581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單</w:t>
      </w:r>
    </w:p>
    <w:sectPr w:rsidR="008F59FE" w:rsidRPr="0050581C" w:rsidSect="0039219D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A4" w:rsidRDefault="001F28A4" w:rsidP="00AA1750">
      <w:r>
        <w:separator/>
      </w:r>
    </w:p>
  </w:endnote>
  <w:endnote w:type="continuationSeparator" w:id="0">
    <w:p w:rsidR="001F28A4" w:rsidRDefault="001F28A4" w:rsidP="00AA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A4" w:rsidRDefault="001F28A4" w:rsidP="00AA1750">
      <w:r>
        <w:separator/>
      </w:r>
    </w:p>
  </w:footnote>
  <w:footnote w:type="continuationSeparator" w:id="0">
    <w:p w:rsidR="001F28A4" w:rsidRDefault="001F28A4" w:rsidP="00AA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1C"/>
    <w:rsid w:val="00132666"/>
    <w:rsid w:val="00147911"/>
    <w:rsid w:val="001F28A4"/>
    <w:rsid w:val="002A5F8B"/>
    <w:rsid w:val="003575CB"/>
    <w:rsid w:val="0039219D"/>
    <w:rsid w:val="0050581C"/>
    <w:rsid w:val="005158E9"/>
    <w:rsid w:val="005207E0"/>
    <w:rsid w:val="005B4BDA"/>
    <w:rsid w:val="005C01EA"/>
    <w:rsid w:val="00645431"/>
    <w:rsid w:val="006E3FC4"/>
    <w:rsid w:val="007C6DCD"/>
    <w:rsid w:val="008074C9"/>
    <w:rsid w:val="00865C7F"/>
    <w:rsid w:val="00890529"/>
    <w:rsid w:val="008D2B74"/>
    <w:rsid w:val="008D34B0"/>
    <w:rsid w:val="008F59FE"/>
    <w:rsid w:val="009660AA"/>
    <w:rsid w:val="00AA1750"/>
    <w:rsid w:val="00B37EFE"/>
    <w:rsid w:val="00CE5B6C"/>
    <w:rsid w:val="00D416DB"/>
    <w:rsid w:val="00DF46A7"/>
    <w:rsid w:val="00E538FD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30CD4"/>
  <w15:chartTrackingRefBased/>
  <w15:docId w15:val="{546C3F6C-162A-4ACE-919E-3474277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17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17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0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A544-C1E2-4BBB-AD2F-B0FE0D70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2024-03-15T02:12:00Z</cp:lastPrinted>
  <dcterms:created xsi:type="dcterms:W3CDTF">2024-03-15T02:48:00Z</dcterms:created>
  <dcterms:modified xsi:type="dcterms:W3CDTF">2024-03-18T02:02:00Z</dcterms:modified>
</cp:coreProperties>
</file>